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25659A">
        <w:rPr>
          <w:rFonts w:ascii="Times New Roman" w:hAnsi="Times New Roman" w:cs="Times New Roman"/>
          <w:sz w:val="28"/>
          <w:szCs w:val="28"/>
        </w:rPr>
        <w:t>третий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70FB1" w:rsidRPr="00D70FB1">
        <w:rPr>
          <w:rFonts w:ascii="Times New Roman" w:hAnsi="Times New Roman" w:cs="Times New Roman"/>
          <w:sz w:val="28"/>
          <w:szCs w:val="28"/>
        </w:rPr>
        <w:t>1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D70FB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Актуализация должностных инструкции работников с учетом изменений норм действующего федерального и регионального законодательства.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специалист по кадрам Зуб С.В.,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25659A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25659A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5659A" w:rsidRDefault="0025659A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  <w:vAlign w:val="center"/>
          </w:tcPr>
          <w:p w:rsidR="0025659A" w:rsidRPr="00D70FB1" w:rsidRDefault="0025659A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59A">
              <w:rPr>
                <w:rFonts w:ascii="Times New Roman" w:hAnsi="Times New Roman" w:cs="Times New Roman"/>
                <w:sz w:val="28"/>
              </w:rPr>
              <w:t xml:space="preserve">Участие ответственных сотрудников учреждения в мероприятиях (лекциях, </w:t>
            </w:r>
            <w:proofErr w:type="spellStart"/>
            <w:r w:rsidRPr="0025659A">
              <w:rPr>
                <w:rFonts w:ascii="Times New Roman" w:hAnsi="Times New Roman" w:cs="Times New Roman"/>
                <w:sz w:val="28"/>
              </w:rPr>
              <w:t>вебинарах</w:t>
            </w:r>
            <w:proofErr w:type="spellEnd"/>
            <w:r w:rsidRPr="0025659A">
              <w:rPr>
                <w:rFonts w:ascii="Times New Roman" w:hAnsi="Times New Roman" w:cs="Times New Roman"/>
                <w:sz w:val="28"/>
              </w:rPr>
              <w:t xml:space="preserve"> и др.), проводимых соответствующими компетентными организац</w:t>
            </w:r>
            <w:bookmarkStart w:id="0" w:name="_GoBack"/>
            <w:bookmarkEnd w:id="0"/>
            <w:r w:rsidRPr="0025659A">
              <w:rPr>
                <w:rFonts w:ascii="Times New Roman" w:hAnsi="Times New Roman" w:cs="Times New Roman"/>
                <w:sz w:val="28"/>
              </w:rPr>
              <w:t>иями и учреждениями, по антикоррупционной тематике.</w:t>
            </w:r>
          </w:p>
        </w:tc>
        <w:tc>
          <w:tcPr>
            <w:tcW w:w="6903" w:type="dxa"/>
            <w:vAlign w:val="center"/>
          </w:tcPr>
          <w:p w:rsidR="0025659A" w:rsidRPr="00D70FB1" w:rsidRDefault="0025659A" w:rsidP="0025659A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2021г.</w:t>
            </w:r>
          </w:p>
          <w:p w:rsidR="0025659A" w:rsidRPr="00D70FB1" w:rsidRDefault="0025659A" w:rsidP="0025659A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5659A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21</cp:revision>
  <dcterms:created xsi:type="dcterms:W3CDTF">2019-06-26T12:38:00Z</dcterms:created>
  <dcterms:modified xsi:type="dcterms:W3CDTF">2021-09-14T12:22:00Z</dcterms:modified>
</cp:coreProperties>
</file>